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ואנקה</w:t>
      </w:r>
    </w:p>
    <w:p>
      <w:pPr>
        <w:bidi/>
        <w:jc w:val="right"/>
      </w:pPr>
      <w:r>
        <w:rPr>
          <w:rFonts w:ascii="Arial" w:hAnsi="Arial" w:cs="Arial"/>
          <w:b w:val="0"/>
          <w:color w:val="555555"/>
          <w:rtl/>
        </w:rPr>
        <w:t>אנטון צ'כוב · סיפור קצר · הסיפור הקצר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(סנדלר) · 2–ב ('לסבא בכפר') · 3–ב (אירוניה) · 4–ב (לסבא) · 5–ב (רע ועצוב)</w:t>
      </w:r>
    </w:p>
    <w:p>
      <w:pPr>
        <w:bidi/>
        <w:spacing w:after="60"/>
        <w:jc w:val="right"/>
      </w:pPr>
      <w:r>
        <w:rPr>
          <w:rFonts w:ascii="Arial" w:hAnsi="Arial" w:cs="Arial"/>
          <w:b w:val="0"/>
          <w:rtl/>
        </w:rPr>
        <w:t>תרגיל 2: 1–נכון · 2–נכון · 3–לא נכון (הסבא קונסטנטין – עליז וחם (בזיכרון))</w:t>
      </w:r>
    </w:p>
    <w:p>
      <w:pPr>
        <w:bidi/>
        <w:spacing w:after="60"/>
        <w:jc w:val="right"/>
      </w:pPr>
      <w:r>
        <w:rPr>
          <w:rFonts w:ascii="Arial" w:hAnsi="Arial" w:cs="Arial"/>
          <w:b w:val="0"/>
          <w:rtl/>
        </w:rPr>
        <w:t>תרגיל 3: 1) הוא בן תשע, שוליה אצל סנדלר במוסקבה. | 2) לסבו שבכפר, בליל חג המולד, כשבעלי הבית יצאו. | 3) רק 'לסבא בכפר' ואת שם הסב – בלי כתובת מלאה.</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1–א · 2–ג · 3–ב · 4–ד</w:t>
      </w:r>
    </w:p>
    <w:p>
      <w:pPr>
        <w:bidi/>
        <w:spacing w:after="60"/>
        <w:jc w:val="right"/>
      </w:pPr>
      <w:r>
        <w:rPr>
          <w:rFonts w:ascii="Arial" w:hAnsi="Arial" w:cs="Arial"/>
          <w:b w:val="0"/>
          <w:rtl/>
        </w:rPr>
        <w:t>תרגיל 5: 1–אירוניה · 2–ניגוד · 3–תפנית</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הם יוצרים ניגוד בין העיר הקרה והאכזרית לבין הכפר החם בזיכרונו, וממחישים כמה הוא בודד ומתגעגע.</w:t>
      </w:r>
    </w:p>
    <w:p>
      <w:pPr>
        <w:bidi/>
        <w:spacing w:after="60"/>
        <w:jc w:val="right"/>
      </w:pPr>
      <w:r>
        <w:rPr>
          <w:rFonts w:ascii="Arial" w:hAnsi="Arial" w:cs="Arial"/>
          <w:b w:val="0"/>
          <w:rtl/>
        </w:rPr>
        <w:t>תרגיל 7: ואנקה נרדם מלא תקווה, אבל הקורא יודע שהמכתב לא יגיע. הפער בין הידיעה של הילד לידיעת הקורא שובר את הלב.</w:t>
      </w:r>
    </w:p>
    <w:p>
      <w:pPr>
        <w:bidi/>
        <w:spacing w:after="60"/>
        <w:jc w:val="right"/>
      </w:pPr>
      <w:r>
        <w:rPr>
          <w:rFonts w:ascii="Arial" w:hAnsi="Arial" w:cs="Arial"/>
          <w:b w:val="0"/>
          <w:rtl/>
        </w:rPr>
        <w:t>תרגיל 8: תשובה מנומקת: הסוף מעורר אמפתיה וחשיבה; יש שיעדיפו סוף מנחם.</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למה לדעתכם צ'כוב בחר לסיים כשואנקה ישן ומאושר?</w:t>
      </w:r>
    </w:p>
    <w:p>
      <w:pPr>
        <w:bidi/>
        <w:jc w:val="right"/>
      </w:pPr>
      <w:r>
        <w:rPr>
          <w:rFonts w:ascii="Arial" w:hAnsi="Arial" w:cs="Arial"/>
          <w:b w:val="0"/>
          <w:rtl/>
        </w:rPr>
        <w:t>• הדגישו שהסוף הפתוח מזמין את הקורא להשלים ולהרגיש.</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ואנקה</w:t>
      </w:r>
    </w:p>
    <w:p>
      <w:pPr>
        <w:bidi/>
        <w:jc w:val="right"/>
      </w:pPr>
      <w:r>
        <w:rPr>
          <w:rFonts w:ascii="Arial" w:hAnsi="Arial" w:cs="Arial"/>
          <w:b w:val="0"/>
          <w:color w:val="555555"/>
          <w:rtl/>
        </w:rPr>
        <w:t>אנטון צ'כוב · סיפור קצר · הסיפור הקצר</w:t>
      </w:r>
    </w:p>
    <w:p>
      <w:pPr>
        <w:bidi/>
        <w:jc w:val="right"/>
      </w:pPr>
      <w:r>
        <w:rPr>
          <w:rFonts w:ascii="Arial" w:hAnsi="Arial" w:cs="Arial"/>
          <w:b w:val="0"/>
          <w:rtl/>
        </w:rPr>
        <w:t>תזכורת קצרה: ואנקה ז'וקוב, יתום בן תשע, נשלח לשמש שוליה אצל סנדלר במוסקבה. בליל חג המולד, כשבעלי הבית בכנסייה, הוא כותב בסתר מכתב לסבו קונסטנטין מקאריץ' שבכפר. הוא מתאר כמה רע לו: מכות, רעב, עבודה קשה ולעג. תוך כדי כתיבה הוא נזכר בסבא, בכלבים ובחג בכפר, ומתחנן שסבא ייקח אותו הביתה. על המעטפה הוא כותב רק 'לסבא בכפר', משליך אותה לתיבת הדואר ונרדם מאושר. הקורא מבין שהמכתב לא יגיע לעולם.</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מקצוע המעביד של ואנקה?</w:t>
      </w:r>
    </w:p>
    <w:p>
      <w:pPr>
        <w:bidi/>
        <w:spacing w:after="120"/>
        <w:jc w:val="right"/>
      </w:pPr>
      <w:r>
        <w:rPr>
          <w:rFonts w:ascii="Arial" w:hAnsi="Arial" w:cs="Arial"/>
          <w:b w:val="0"/>
          <w:rtl/>
        </w:rPr>
        <w:t xml:space="preserve">     א. אופה     ב. סנדלר     ג. נגר     ד. סוחר</w:t>
      </w:r>
    </w:p>
    <w:p>
      <w:pPr>
        <w:bidi/>
        <w:jc w:val="right"/>
      </w:pPr>
      <w:r>
        <w:rPr>
          <w:rFonts w:ascii="Arial" w:hAnsi="Arial" w:cs="Arial"/>
          <w:b w:val="0"/>
          <w:rtl/>
        </w:rPr>
        <w:t>2) איזו כתובת כתב ואנקה?</w:t>
      </w:r>
    </w:p>
    <w:p>
      <w:pPr>
        <w:bidi/>
        <w:spacing w:after="120"/>
        <w:jc w:val="right"/>
      </w:pPr>
      <w:r>
        <w:rPr>
          <w:rFonts w:ascii="Arial" w:hAnsi="Arial" w:cs="Arial"/>
          <w:b w:val="0"/>
          <w:rtl/>
        </w:rPr>
        <w:t xml:space="preserve">     א. כתובת מלאה     ב. 'לסבא בכפר'     ג. שום דבר     ד. כתובת הסנדלר</w:t>
      </w:r>
    </w:p>
    <w:p>
      <w:pPr>
        <w:bidi/>
        <w:jc w:val="right"/>
      </w:pPr>
      <w:r>
        <w:rPr>
          <w:rFonts w:ascii="Arial" w:hAnsi="Arial" w:cs="Arial"/>
          <w:b w:val="0"/>
          <w:rtl/>
        </w:rPr>
        <w:t>3) איזה אמצעי בולט בסוף?</w:t>
      </w:r>
    </w:p>
    <w:p>
      <w:pPr>
        <w:bidi/>
        <w:spacing w:after="120"/>
        <w:jc w:val="right"/>
      </w:pPr>
      <w:r>
        <w:rPr>
          <w:rFonts w:ascii="Arial" w:hAnsi="Arial" w:cs="Arial"/>
          <w:b w:val="0"/>
          <w:rtl/>
        </w:rPr>
        <w:t xml:space="preserve">     א. חריזה     ב. אירוניה     ג. משקל     ד. האנשה</w:t>
      </w:r>
    </w:p>
    <w:p>
      <w:pPr>
        <w:bidi/>
        <w:jc w:val="right"/>
      </w:pPr>
      <w:r>
        <w:rPr>
          <w:rFonts w:ascii="Arial" w:hAnsi="Arial" w:cs="Arial"/>
          <w:b w:val="0"/>
          <w:rtl/>
        </w:rPr>
        <w:t>4) למי כותב ואנקה?</w:t>
      </w:r>
    </w:p>
    <w:p>
      <w:pPr>
        <w:bidi/>
        <w:spacing w:after="120"/>
        <w:jc w:val="right"/>
      </w:pPr>
      <w:r>
        <w:rPr>
          <w:rFonts w:ascii="Arial" w:hAnsi="Arial" w:cs="Arial"/>
          <w:b w:val="0"/>
          <w:rtl/>
        </w:rPr>
        <w:t xml:space="preserve">     א. לאמא     ב. לסבא     ג. למורה</w:t>
      </w:r>
    </w:p>
    <w:p>
      <w:pPr>
        <w:bidi/>
        <w:jc w:val="right"/>
      </w:pPr>
      <w:r>
        <w:rPr>
          <w:rFonts w:ascii="Arial" w:hAnsi="Arial" w:cs="Arial"/>
          <w:b w:val="0"/>
          <w:rtl/>
        </w:rPr>
        <w:t>5) איך מרגיש ואנקה בעבודה?</w:t>
      </w:r>
    </w:p>
    <w:p>
      <w:pPr>
        <w:bidi/>
        <w:spacing w:after="120"/>
        <w:jc w:val="right"/>
      </w:pPr>
      <w:r>
        <w:rPr>
          <w:rFonts w:ascii="Arial" w:hAnsi="Arial" w:cs="Arial"/>
          <w:b w:val="0"/>
          <w:rtl/>
        </w:rPr>
        <w:t xml:space="preserve">     א. טוב     ב. רע ועצוב     ג. שמח</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הסנדלר – אכזרי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ואנקה – בודד ומלא תקווה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הסבא קונסטנטין – אכזרי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איפה עובד ואנקה ובאיזה גיל?</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למי הוא כותב ומתי?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כותב ואנקה על המעטפה?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אירוניה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אירוניה דרמטית: אנחנו יודעים שהמכתב לא יגיע, וואנקה לא יודע.</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הסיפור משלב קטעי מכתב עם זיכרונות ותיאורים – מעבר בין הווה לעבר.</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מבנה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העיר הקשה מול הכפר החם בזיכרון; הלילה החגיגי מול סבלו של הילד.</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תפנית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הכתובת על המעטפה היא רגע התפנית שבו הקורא מבין את הסוף.</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אירוניה   |   ניגוד   |   סמל   |   תפנית</w:t>
      </w:r>
    </w:p>
    <w:p>
      <w:pPr>
        <w:bidi/>
        <w:spacing w:after="120"/>
        <w:jc w:val="right"/>
      </w:pPr>
      <w:r>
        <w:rPr>
          <w:rFonts w:ascii="Arial" w:hAnsi="Arial" w:cs="Arial"/>
          <w:b w:val="0"/>
          <w:rtl/>
        </w:rPr>
        <w:t>1) ______ – פער בין מה שנאמר או מצופה לבין מה שקורה באמת</w:t>
      </w:r>
    </w:p>
    <w:p>
      <w:pPr>
        <w:bidi/>
        <w:spacing w:after="120"/>
        <w:jc w:val="right"/>
      </w:pPr>
      <w:r>
        <w:rPr>
          <w:rFonts w:ascii="Arial" w:hAnsi="Arial" w:cs="Arial"/>
          <w:b w:val="0"/>
          <w:rtl/>
        </w:rPr>
        <w:t>2) ______ – העמדה זה מול זה של דברים הפוכים כדי להבליט אותם</w:t>
      </w:r>
    </w:p>
    <w:p>
      <w:pPr>
        <w:bidi/>
        <w:spacing w:after="120"/>
        <w:jc w:val="right"/>
      </w:pPr>
      <w:r>
        <w:rPr>
          <w:rFonts w:ascii="Arial" w:hAnsi="Arial" w:cs="Arial"/>
          <w:b w:val="0"/>
          <w:rtl/>
        </w:rPr>
        <w:t>3) ______ – רגע בעלילה שבו המצב משתנה באופן מפתיע</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תפקידם של הזיכרונות מהכפר בתוך המכתב?</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האירוניה בסוף הסיפור?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הסוף הפתוח עצוב מדי לדעתכם, או דווקא מתאים?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מכתב התשובה שהייתם רוצים שסבא ישלח לואנקה – או מכתב שלכם אל ואנקה.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ואנקה · שם: ______________</w:t>
      </w:r>
    </w:p>
    <w:p>
      <w:pPr>
        <w:bidi/>
        <w:jc w:val="right"/>
      </w:pPr>
      <w:r>
        <w:rPr>
          <w:rFonts w:ascii="Arial" w:hAnsi="Arial" w:cs="Arial"/>
          <w:b w:val="0"/>
          <w:rtl/>
        </w:rPr>
        <w:t>1) איזה רגע בסיפור של היום נשאר איתך,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הסבירו במשפט אחד מהי אירוניה וצרפו דוגמה.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שאלה אחת שהייתם רוצים לשאול את אחת הדמויות.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