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jc w:val="right"/>
      </w:pPr>
      <w:r>
        <w:rPr>
          <w:rFonts w:ascii="Arial" w:hAnsi="Arial" w:cs="Arial"/>
          <w:b/>
          <w:bCs/>
          <w:color w:val="B45309"/>
          <w:sz w:val="18"/>
          <w:szCs w:val="18"/>
          <w:rtl/>
        </w:rPr>
        <w:t>מהדורה למורה · חנ״מ · יצרה: רוית ראש בן ישי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bCs/>
          <w:color w:val="5B2A86"/>
          <w:sz w:val="48"/>
          <w:szCs w:val="48"/>
          <w:rtl/>
        </w:rPr>
        <w:t>מהדורה למורה – ואנקה</w:t>
      </w:r>
    </w:p>
    <w:p>
      <w:pPr>
        <w:bidi/>
        <w:jc w:val="right"/>
      </w:pPr>
      <w:r>
        <w:rPr>
          <w:rFonts w:ascii="Arial" w:hAnsi="Arial" w:cs="Arial"/>
          <w:b w:val="0"/>
          <w:color w:val="555555"/>
          <w:rtl/>
        </w:rPr>
        <w:t>אנטון צ'כוב · סיפור קצר · הסיפור הקצר · גרסת חנ״מ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במהדורה זו: מפתח תשובות לכל התרגילים, הצעות לתשובות פתוחות ומחוון קצר.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35"/>
          <w:szCs w:val="35"/>
          <w:rtl/>
        </w:rPr>
        <w:t>תשובות – חלק א׳ – הבנה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1: 1–א (לסבא) · 2–ב (רע ועצוב) · 3–ג (כתובת) · 4–ג (בליל חג)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2: 1–נכון · 2–לא נכון (הסבא קונסטנטין – עליז וחם (בזיכרון)) · 3–נכון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35"/>
          <w:szCs w:val="35"/>
          <w:rtl/>
        </w:rPr>
        <w:t>תשובות – חלק ב׳ – התאמה והשלמה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3: 1–ג · 2–ב · 3–א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4: 1–אירוניה · 2–ניגוד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35"/>
          <w:szCs w:val="35"/>
          <w:rtl/>
        </w:rPr>
        <w:t>תשובות – חלק ג׳ – כותבים קצת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5: 1) הוא בן תשע, שוליה אצל סנדלר במוסקבה.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6: תשובה אישית: 2–3 משפטים, עם סיבה אחת (כי…).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35"/>
          <w:szCs w:val="35"/>
          <w:rtl/>
        </w:rPr>
        <w:t>כרטיס יציאה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תשובות אישיות. תשובה מלאה: עונה על השאלה, נשענת על פרט מן היצירה, כתובה במשפטים שלמים ובסדר הגיוני.</w:t>
      </w: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sz w:val="18"/>
          <w:szCs w:val="18"/>
          <w:rtl/>
        </w:rPr>
        <w:t>דף תרגול · ספרות לכיתה ז׳ – מסע ביצירות · חנ״מ</w:t>
      </w:r>
    </w:p>
    <w:p>
      <w:pPr>
        <w:bidi/>
        <w:jc w:val="right"/>
      </w:pPr>
      <w:r>
        <w:rPr>
          <w:rFonts w:ascii="Arial" w:hAnsi="Arial" w:cs="Arial"/>
          <w:b/>
          <w:bCs/>
          <w:rtl/>
        </w:rPr>
        <w:t>שם: ____________________     כיתה: ________     תאריך: ____________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bCs/>
          <w:color w:val="5B2A86"/>
          <w:sz w:val="48"/>
          <w:szCs w:val="48"/>
          <w:rtl/>
        </w:rPr>
        <w:t>ואנקה</w:t>
      </w:r>
    </w:p>
    <w:p>
      <w:pPr>
        <w:bidi/>
        <w:jc w:val="right"/>
      </w:pPr>
      <w:r>
        <w:rPr>
          <w:rFonts w:ascii="Arial" w:hAnsi="Arial" w:cs="Arial"/>
          <w:b w:val="0"/>
          <w:color w:val="555555"/>
          <w:rtl/>
        </w:rPr>
        <w:t>אנטון צ'כוב · סיפור קצר · הסיפור הקצר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תזכורת קצרה: ואנקה הוא ילד שעובד בעיר. רע לו שם. הוא כותב מכתב לסבא אבל לא כותב כתובת.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9"/>
          <w:szCs w:val="39"/>
          <w:rtl/>
        </w:rPr>
        <w:t>חלק א׳ – הבנה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1. הקיפו את התשובה הנכונה. (יש 3 אפשרויות)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1) למי כותב ואנקה?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 xml:space="preserve">     א. לסבא     ב. לאמא     ג. למורה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2) איך מרגיש ואנקה בעבודה?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 xml:space="preserve">     א. טוב     ב. רע ועצוב     ג. שמח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3) מה חסר במכתב?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 xml:space="preserve">     א. תמונה     ב. שם     ג. כתובת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4) מתי הוא כותב?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 xml:space="preserve">     א. בקיץ     ב. בבוקר     ג. בליל חג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2. דמות – תכונה: סמנו נכון או לא נכון.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39"/>
        <w:gridCol w:w="3439"/>
        <w:gridCol w:w="3439"/>
      </w:tblGrid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#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דמות – תכונה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נכון / לא נכון</w:t>
            </w:r>
          </w:p>
        </w:tc>
      </w:tr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1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ואנקה – בודד ומלא תקווה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נכון / לא נכון</w:t>
            </w:r>
          </w:p>
        </w:tc>
      </w:tr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2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הסבא קונסטנטין – אכזרי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נכון / לא נכון</w:t>
            </w:r>
          </w:p>
        </w:tc>
      </w:tr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3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הסנדלר – אכזרי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נכון / לא נכון</w:t>
            </w:r>
          </w:p>
        </w:tc>
      </w:tr>
    </w:tbl>
    <w:p>
      <w:pPr>
        <w:bidi/>
        <w:spacing w:after="40"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9"/>
          <w:szCs w:val="39"/>
          <w:rtl/>
        </w:rPr>
        <w:t>חלק ב׳ – התאמה והשלמה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3. חברו בקו: דמות ← תכונה.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064"/>
        <w:gridCol w:w="2064"/>
        <w:gridCol w:w="2064"/>
        <w:gridCol w:w="2064"/>
        <w:gridCol w:w="2064"/>
      </w:tblGrid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#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דמות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האות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תכונה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1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ואנקה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א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אכזרי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2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הסבא קונסטנטין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ב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עליז וחם (בזיכרון)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3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הסנדלר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ג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בודד ומלא תקווה</w:t>
            </w:r>
          </w:p>
        </w:tc>
      </w:tr>
    </w:tbl>
    <w:p>
      <w:pPr>
        <w:bidi/>
        <w:spacing w:after="40"/>
        <w:jc w:val="right"/>
      </w:pP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4. השלימו מתוך מחסן המילים.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מחסן מילים:  אירוניה   |   סיפור עם   |   ניגוד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>1) ______ – פער בין מה שנאמר או מצופה לבין מה שקורה באמת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>2) ______ – העמדה זה מול זה של דברים הפוכים כדי להבליט אותם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9"/>
          <w:szCs w:val="39"/>
          <w:rtl/>
        </w:rPr>
        <w:t>חלק ג׳ – כותבים קצת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5. ענו במשפט אחד.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1) איפה עובד ואנקה ובאיזה גיל?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6. כתבו 2–3 משפטים. אפשר להיעזר בפתיחים: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למה לדעתכם צ'כוב בחר לסיים כשואנקה ישן ומאושר?</w:t>
      </w:r>
    </w:p>
    <w:p>
      <w:pPr>
        <w:bidi/>
        <w:jc w:val="right"/>
      </w:pPr>
      <w:r>
        <w:rPr>
          <w:rFonts w:ascii="Arial" w:hAnsi="Arial" w:cs="Arial"/>
          <w:b w:val="0"/>
          <w:color w:val="0F6E74"/>
          <w:rtl/>
        </w:rPr>
        <w:t>פתיחים: אני חושב/ת ש… | כי… | למשל…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jc w:val="center"/>
      </w:pPr>
      <w:r>
        <w:rPr>
          <w:rFonts w:ascii="Arial" w:hAnsi="Arial" w:cs="Arial"/>
          <w:b w:val="0"/>
          <w:color w:val="777777"/>
          <w:rtl/>
        </w:rPr>
        <w:t>- - - - - - - - - - - - - - - - - - - - - - - - - - - - - - - - - - - -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9"/>
          <w:szCs w:val="39"/>
          <w:rtl/>
        </w:rPr>
        <w:t>כרטיס יציאה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ואנקה · שם: ______________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1) דבר אחד שזכרתי מ"ואנקה":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2) דמות שאהבתי, ולמה: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sectPr w:rsidR="00FC693F" w:rsidRPr="0006063C" w:rsidSect="00034616">
      <w:footerReference w:type="default" r:id="rId9"/>
      <w:pgSz w:w="11906" w:h="16838"/>
      <w:pgMar w:top="794" w:right="794" w:bottom="794" w:left="79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rPr>
        <w:rFonts w:ascii="Arial" w:hAnsi="Arial" w:cs="Arial"/>
        <w:b w:val="0"/>
        <w:color w:val="666666"/>
        <w:sz w:val="18"/>
        <w:szCs w:val="18"/>
        <w:rtl/>
      </w:rPr>
      <w:t>יצרה: רוית ראש בן ישי · ספרות לכיתה ז׳ – מסע ביצירות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32"/>
      <w:szCs w:val="32"/>
      <w:lang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cs="Arial" w:ascii="Arial" w:hAnsi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cs="Arial" w:ascii="Arial" w:hAnsi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cs="Arial" w:ascii="Arial" w:hAnsi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